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35" w:rsidRDefault="00315635" w:rsidP="003156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5635" w:rsidRPr="009C2FFA" w:rsidRDefault="00315635" w:rsidP="003156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FFA">
        <w:rPr>
          <w:rFonts w:ascii="Times New Roman" w:hAnsi="Times New Roman" w:cs="Times New Roman"/>
          <w:b/>
          <w:sz w:val="32"/>
          <w:szCs w:val="32"/>
        </w:rPr>
        <w:t>NATIONAL INSTITUTE OF OPEN SCHOOLING</w:t>
      </w:r>
    </w:p>
    <w:p w:rsidR="00315635" w:rsidRPr="009C2FFA" w:rsidRDefault="00315635" w:rsidP="00315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FA">
        <w:rPr>
          <w:rFonts w:ascii="Times New Roman" w:hAnsi="Times New Roman" w:cs="Times New Roman"/>
          <w:b/>
          <w:sz w:val="28"/>
          <w:szCs w:val="28"/>
        </w:rPr>
        <w:t>Practical Examination of September and November – 2017</w:t>
      </w:r>
    </w:p>
    <w:p w:rsidR="00315635" w:rsidRPr="009C2FFA" w:rsidRDefault="00315635" w:rsidP="00315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FA">
        <w:rPr>
          <w:rFonts w:ascii="Times New Roman" w:hAnsi="Times New Roman" w:cs="Times New Roman"/>
          <w:b/>
          <w:sz w:val="28"/>
          <w:szCs w:val="28"/>
        </w:rPr>
        <w:t>Venue: R J Junior College, Guwahati – 781028</w:t>
      </w:r>
    </w:p>
    <w:p w:rsidR="00315635" w:rsidRDefault="00315635" w:rsidP="00315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FA">
        <w:rPr>
          <w:rFonts w:ascii="Times New Roman" w:hAnsi="Times New Roman" w:cs="Times New Roman"/>
          <w:b/>
          <w:sz w:val="28"/>
          <w:szCs w:val="28"/>
        </w:rPr>
        <w:t>AI No: 020061</w:t>
      </w:r>
    </w:p>
    <w:tbl>
      <w:tblPr>
        <w:tblStyle w:val="TableGrid"/>
        <w:tblW w:w="11178" w:type="dxa"/>
        <w:tblLook w:val="04A0"/>
      </w:tblPr>
      <w:tblGrid>
        <w:gridCol w:w="1638"/>
        <w:gridCol w:w="1800"/>
        <w:gridCol w:w="3960"/>
        <w:gridCol w:w="3780"/>
      </w:tblGrid>
      <w:tr w:rsidR="00315635" w:rsidTr="006411DF">
        <w:trPr>
          <w:trHeight w:val="431"/>
        </w:trPr>
        <w:tc>
          <w:tcPr>
            <w:tcW w:w="1638" w:type="dxa"/>
            <w:vMerge w:val="restart"/>
          </w:tcPr>
          <w:p w:rsidR="00315635" w:rsidRDefault="00315635" w:rsidP="006411D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800" w:type="dxa"/>
            <w:vMerge w:val="restart"/>
          </w:tcPr>
          <w:p w:rsidR="00315635" w:rsidRDefault="00315635" w:rsidP="006411D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315635" w:rsidRDefault="00315635" w:rsidP="00641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Secondary Level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315635" w:rsidRDefault="00315635" w:rsidP="00641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Senior Secondary Level</w:t>
            </w:r>
          </w:p>
        </w:tc>
      </w:tr>
      <w:tr w:rsidR="00315635" w:rsidTr="006411DF">
        <w:trPr>
          <w:trHeight w:val="201"/>
        </w:trPr>
        <w:tc>
          <w:tcPr>
            <w:tcW w:w="1638" w:type="dxa"/>
            <w:vMerge/>
          </w:tcPr>
          <w:p w:rsidR="00315635" w:rsidRDefault="00315635" w:rsidP="00641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315635" w:rsidRDefault="00315635" w:rsidP="00641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315635" w:rsidRDefault="00315635" w:rsidP="00641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Subjects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315635" w:rsidRDefault="00315635" w:rsidP="006411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Subjects</w:t>
            </w:r>
          </w:p>
        </w:tc>
      </w:tr>
      <w:tr w:rsidR="00315635" w:rsidTr="006411DF">
        <w:tc>
          <w:tcPr>
            <w:tcW w:w="1638" w:type="dxa"/>
          </w:tcPr>
          <w:p w:rsidR="00315635" w:rsidRDefault="00315635" w:rsidP="006411DF">
            <w:pPr>
              <w:spacing w:before="7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22/09/2017</w:t>
            </w:r>
          </w:p>
        </w:tc>
        <w:tc>
          <w:tcPr>
            <w:tcW w:w="1800" w:type="dxa"/>
          </w:tcPr>
          <w:p w:rsidR="00315635" w:rsidRDefault="00315635" w:rsidP="006411DF">
            <w:pPr>
              <w:spacing w:before="7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 A.M. Onwards</w:t>
            </w:r>
          </w:p>
        </w:tc>
        <w:tc>
          <w:tcPr>
            <w:tcW w:w="3960" w:type="dxa"/>
          </w:tcPr>
          <w:p w:rsidR="00315635" w:rsidRDefault="00315635" w:rsidP="006411DF">
            <w:pPr>
              <w:spacing w:before="84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Science and Technology (212)</w:t>
            </w:r>
          </w:p>
        </w:tc>
        <w:tc>
          <w:tcPr>
            <w:tcW w:w="3780" w:type="dxa"/>
          </w:tcPr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Home Science (321) </w:t>
            </w:r>
          </w:p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Biology (314) </w:t>
            </w:r>
          </w:p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Geography (316) </w:t>
            </w:r>
          </w:p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Painting (332)</w:t>
            </w:r>
          </w:p>
        </w:tc>
      </w:tr>
      <w:tr w:rsidR="00315635" w:rsidTr="006411DF">
        <w:tc>
          <w:tcPr>
            <w:tcW w:w="1638" w:type="dxa"/>
          </w:tcPr>
          <w:p w:rsidR="00315635" w:rsidRDefault="00315635" w:rsidP="006411DF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23/09/2017</w:t>
            </w:r>
          </w:p>
        </w:tc>
        <w:tc>
          <w:tcPr>
            <w:tcW w:w="1800" w:type="dxa"/>
          </w:tcPr>
          <w:p w:rsidR="00315635" w:rsidRDefault="00315635" w:rsidP="006411DF">
            <w:pPr>
              <w:spacing w:before="48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 A.M. Onwards</w:t>
            </w:r>
          </w:p>
        </w:tc>
        <w:tc>
          <w:tcPr>
            <w:tcW w:w="3960" w:type="dxa"/>
          </w:tcPr>
          <w:p w:rsidR="00315635" w:rsidRDefault="00315635" w:rsidP="006411DF">
            <w:pPr>
              <w:spacing w:before="36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Painting (225) </w:t>
            </w:r>
          </w:p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Mathematics (211)</w:t>
            </w:r>
          </w:p>
        </w:tc>
        <w:tc>
          <w:tcPr>
            <w:tcW w:w="3780" w:type="dxa"/>
          </w:tcPr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Chemistry (313)</w:t>
            </w:r>
          </w:p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Physics (312)</w:t>
            </w:r>
          </w:p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Environmental Science (333)</w:t>
            </w:r>
          </w:p>
        </w:tc>
      </w:tr>
      <w:tr w:rsidR="00315635" w:rsidTr="006411DF">
        <w:tc>
          <w:tcPr>
            <w:tcW w:w="1638" w:type="dxa"/>
          </w:tcPr>
          <w:p w:rsidR="00315635" w:rsidRDefault="00315635" w:rsidP="006411DF">
            <w:pPr>
              <w:spacing w:before="36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25/09/2017</w:t>
            </w:r>
          </w:p>
        </w:tc>
        <w:tc>
          <w:tcPr>
            <w:tcW w:w="1800" w:type="dxa"/>
          </w:tcPr>
          <w:p w:rsidR="00315635" w:rsidRDefault="00315635" w:rsidP="006411D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 A.M. Onwards</w:t>
            </w:r>
          </w:p>
        </w:tc>
        <w:tc>
          <w:tcPr>
            <w:tcW w:w="3960" w:type="dxa"/>
          </w:tcPr>
          <w:p w:rsidR="00315635" w:rsidRDefault="00315635" w:rsidP="006411DF">
            <w:pPr>
              <w:spacing w:before="24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Home Science (216)</w:t>
            </w:r>
          </w:p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Data Entry Operations (229)</w:t>
            </w:r>
          </w:p>
        </w:tc>
        <w:tc>
          <w:tcPr>
            <w:tcW w:w="3780" w:type="dxa"/>
          </w:tcPr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Computer Science (330)</w:t>
            </w:r>
          </w:p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Data Entry Operations (336)</w:t>
            </w:r>
          </w:p>
          <w:p w:rsidR="00315635" w:rsidRDefault="00315635" w:rsidP="006411DF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Mass Communication (335)</w:t>
            </w:r>
          </w:p>
        </w:tc>
      </w:tr>
    </w:tbl>
    <w:p w:rsidR="00315635" w:rsidRDefault="00315635" w:rsidP="003156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FF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15635" w:rsidRDefault="00315635" w:rsidP="003156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635" w:rsidRDefault="00315635" w:rsidP="003156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Candidates are requested to report the practical venue by 09:30 A.M. positively on the date of examination. They will have to bring with them the Hall Ticket, I. D. proof, Practical Note/ Record Books etc.</w:t>
      </w:r>
    </w:p>
    <w:p w:rsidR="00315635" w:rsidRDefault="00315635" w:rsidP="003156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635" w:rsidRDefault="00315635" w:rsidP="003156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Co-ordinator</w:t>
      </w:r>
    </w:p>
    <w:p w:rsidR="00406793" w:rsidRDefault="00406793"/>
    <w:sectPr w:rsidR="00406793" w:rsidSect="00315635">
      <w:pgSz w:w="12240" w:h="15840"/>
      <w:pgMar w:top="144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15635"/>
    <w:rsid w:val="00315635"/>
    <w:rsid w:val="0040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2017-09-16T07:17:00Z</dcterms:created>
  <dcterms:modified xsi:type="dcterms:W3CDTF">2017-09-16T07:18:00Z</dcterms:modified>
</cp:coreProperties>
</file>